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ACE4" w14:textId="480AD080" w:rsidR="00B81657" w:rsidRDefault="00C67F7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ОПРОСНЫЙ ЛИСТ </w:t>
      </w:r>
      <w:r w:rsidRPr="00C67F76">
        <w:rPr>
          <w:sz w:val="20"/>
          <w:szCs w:val="20"/>
        </w:rPr>
        <w:t>ООО «ВЕКТУС ТЕХНО»</w:t>
      </w:r>
      <w:r>
        <w:rPr>
          <w:sz w:val="20"/>
          <w:szCs w:val="20"/>
        </w:rPr>
        <w:t xml:space="preserve"> НА КОМБИНИРОВАННЫЙ ПОСТ СВЕТОЗВУКОВОЙ СИГНАЛИЗАЦИИ</w:t>
      </w:r>
      <w:r>
        <w:rPr>
          <w:sz w:val="20"/>
          <w:szCs w:val="20"/>
        </w:rPr>
        <w:br/>
        <w:t>ПГСК-МОДУЛЬ (QFM-SA/EMH, QFM-CCFE/EMH)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24"/>
        <w:gridCol w:w="52"/>
        <w:gridCol w:w="304"/>
        <w:gridCol w:w="152"/>
        <w:gridCol w:w="151"/>
        <w:gridCol w:w="152"/>
        <w:gridCol w:w="300"/>
        <w:gridCol w:w="151"/>
        <w:gridCol w:w="152"/>
        <w:gridCol w:w="734"/>
        <w:gridCol w:w="152"/>
        <w:gridCol w:w="242"/>
        <w:gridCol w:w="286"/>
        <w:gridCol w:w="246"/>
        <w:gridCol w:w="55"/>
        <w:gridCol w:w="880"/>
        <w:gridCol w:w="251"/>
        <w:gridCol w:w="191"/>
        <w:gridCol w:w="393"/>
        <w:gridCol w:w="138"/>
        <w:gridCol w:w="1029"/>
        <w:gridCol w:w="72"/>
        <w:gridCol w:w="531"/>
        <w:gridCol w:w="1065"/>
        <w:gridCol w:w="1753"/>
      </w:tblGrid>
      <w:tr w:rsidR="00B81657" w14:paraId="17A9E4DF" w14:textId="77777777"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0A155DE7" w14:textId="77777777" w:rsidR="00B81657" w:rsidRDefault="00C67F76">
            <w:pPr>
              <w:spacing w:after="0" w:line="240" w:lineRule="auto"/>
              <w:jc w:val="center"/>
              <w:rPr>
                <w:rFonts w:asciiTheme="minorHAnsi" w:eastAsia="FranklinGothic-MediumCond" w:hAnsiTheme="minorHAnsi" w:cs="FranklinGothic-MediumCond"/>
                <w:szCs w:val="16"/>
              </w:rPr>
            </w:pPr>
            <w:r>
              <w:rPr>
                <w:szCs w:val="16"/>
              </w:rPr>
              <w:t>Зона установки</w:t>
            </w:r>
          </w:p>
        </w:tc>
        <w:tc>
          <w:tcPr>
            <w:tcW w:w="8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2DCC" w14:textId="5E1D2D98" w:rsidR="00B81657" w:rsidRDefault="00C67F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16"/>
              </w:rPr>
              <w:object w:dxaOrig="1440" w:dyaOrig="1440" w14:anchorId="0F54BA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46.5pt;height:15pt" o:ole="">
                  <v:imagedata r:id="rId7" o:title=""/>
                </v:shape>
                <w:control r:id="rId8" w:name="OptionButton1" w:shapeid="_x0000_i1095"/>
              </w:object>
            </w:r>
            <w:r>
              <w:rPr>
                <w:szCs w:val="16"/>
              </w:rPr>
              <w:object w:dxaOrig="1440" w:dyaOrig="1440" w14:anchorId="4095D6F9">
                <v:shape id="_x0000_i1097" type="#_x0000_t75" style="width:46.5pt;height:15pt" o:ole="">
                  <v:imagedata r:id="rId9" o:title=""/>
                </v:shape>
                <w:control r:id="rId10" w:name="OptionButton11" w:shapeid="_x0000_i1097"/>
              </w:object>
            </w:r>
            <w:r>
              <w:rPr>
                <w:szCs w:val="16"/>
              </w:rPr>
              <w:object w:dxaOrig="1440" w:dyaOrig="1440" w14:anchorId="4F64D33E">
                <v:shape id="_x0000_i1099" type="#_x0000_t75" style="width:35.25pt;height:15pt" o:ole="">
                  <v:imagedata r:id="rId11" o:title=""/>
                </v:shape>
                <w:control r:id="rId12" w:name="OptionButton12" w:shapeid="_x0000_i1099"/>
              </w:object>
            </w:r>
            <w:r>
              <w:rPr>
                <w:szCs w:val="16"/>
              </w:rPr>
              <w:object w:dxaOrig="1440" w:dyaOrig="1440" w14:anchorId="6A08C19F">
                <v:shape id="_x0000_i1101" type="#_x0000_t75" style="width:152.25pt;height:15pt" o:ole="">
                  <v:imagedata r:id="rId13" o:title=""/>
                </v:shape>
                <w:control r:id="rId14" w:name="OptionButton13" w:shapeid="_x0000_i1101"/>
              </w:object>
            </w:r>
            <w:r>
              <w:rPr>
                <w:szCs w:val="16"/>
              </w:rPr>
              <w:t>______________</w:t>
            </w:r>
          </w:p>
        </w:tc>
      </w:tr>
      <w:tr w:rsidR="00B81657" w14:paraId="11E8CC9E" w14:textId="77777777">
        <w:tc>
          <w:tcPr>
            <w:tcW w:w="3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BBDF8EE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Группа и подгруппа газовоздушной смеси</w:t>
            </w:r>
          </w:p>
        </w:tc>
        <w:tc>
          <w:tcPr>
            <w:tcW w:w="71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ABF5" w14:textId="652D48ED" w:rsidR="00B81657" w:rsidRDefault="00C67F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16"/>
              </w:rPr>
              <w:object w:dxaOrig="1440" w:dyaOrig="1440" w14:anchorId="6CF8D144">
                <v:shape id="_x0000_i1103" type="#_x0000_t75" style="width:21pt;height:15pt" o:ole="">
                  <v:imagedata r:id="rId15" o:title=""/>
                </v:shape>
                <w:control r:id="rId16" w:name="OptionButton121" w:shapeid="_x0000_i1103"/>
              </w:object>
            </w:r>
            <w:r>
              <w:rPr>
                <w:szCs w:val="16"/>
              </w:rPr>
              <w:object w:dxaOrig="1440" w:dyaOrig="1440" w14:anchorId="20811C1C">
                <v:shape id="_x0000_i1105" type="#_x0000_t75" style="width:24pt;height:15pt" o:ole="">
                  <v:imagedata r:id="rId17" o:title=""/>
                </v:shape>
                <w:control r:id="rId18" w:name="OptionButton122" w:shapeid="_x0000_i1105"/>
              </w:object>
            </w:r>
            <w:r>
              <w:rPr>
                <w:szCs w:val="16"/>
              </w:rPr>
              <w:object w:dxaOrig="1440" w:dyaOrig="1440" w14:anchorId="14202223">
                <v:shape id="_x0000_i1107" type="#_x0000_t75" style="width:13.5pt;height:15pt" o:ole="">
                  <v:imagedata r:id="rId19" o:title=""/>
                </v:shape>
                <w:control r:id="rId20" w:name="OptionButton123" w:shapeid="_x0000_i1107"/>
              </w:object>
            </w:r>
            <w:r>
              <w:rPr>
                <w:position w:val="10"/>
                <w:szCs w:val="16"/>
                <w:lang w:val="en-US"/>
              </w:rPr>
              <w:t xml:space="preserve"> </w:t>
            </w:r>
            <w:r>
              <w:rPr>
                <w:position w:val="8"/>
                <w:szCs w:val="16"/>
                <w:lang w:val="en-US"/>
              </w:rPr>
              <w:t>IIB+H</w:t>
            </w:r>
            <w:r>
              <w:rPr>
                <w:position w:val="8"/>
                <w:szCs w:val="16"/>
                <w:vertAlign w:val="subscript"/>
                <w:lang w:val="en-US"/>
              </w:rPr>
              <w:t>2</w:t>
            </w:r>
            <w:r>
              <w:rPr>
                <w:position w:val="10"/>
                <w:szCs w:val="16"/>
                <w:vertAlign w:val="subscript"/>
                <w:lang w:val="en-US"/>
              </w:rPr>
              <w:t xml:space="preserve">  </w:t>
            </w:r>
            <w:r>
              <w:rPr>
                <w:szCs w:val="16"/>
              </w:rPr>
              <w:object w:dxaOrig="1440" w:dyaOrig="1440" w14:anchorId="2FCA4287">
                <v:shape id="_x0000_i1109" type="#_x0000_t75" style="width:36.75pt;height:15pt" o:ole="">
                  <v:imagedata r:id="rId21" o:title=""/>
                </v:shape>
                <w:control r:id="rId22" w:name="OptionButton124" w:shapeid="_x0000_i1109"/>
              </w:object>
            </w:r>
            <w:r>
              <w:rPr>
                <w:szCs w:val="16"/>
              </w:rPr>
              <w:object w:dxaOrig="1440" w:dyaOrig="1440" w14:anchorId="7D66F627">
                <v:shape id="_x0000_i1111" type="#_x0000_t75" style="width:27.75pt;height:15pt" o:ole="">
                  <v:imagedata r:id="rId23" o:title=""/>
                </v:shape>
                <w:control r:id="rId24" w:name="OptionButton125" w:shapeid="_x0000_i1111"/>
              </w:object>
            </w:r>
          </w:p>
        </w:tc>
      </w:tr>
      <w:tr w:rsidR="00B81657" w14:paraId="4FBEAA6B" w14:textId="77777777"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2AFE918E" w14:textId="77777777" w:rsidR="00B81657" w:rsidRDefault="00C67F76">
            <w:pPr>
              <w:spacing w:after="0" w:line="240" w:lineRule="auto"/>
              <w:jc w:val="center"/>
            </w:pPr>
            <w:r>
              <w:t>Температурный класс</w:t>
            </w:r>
          </w:p>
        </w:tc>
        <w:tc>
          <w:tcPr>
            <w:tcW w:w="3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CB5B" w14:textId="60452774" w:rsidR="00B81657" w:rsidRDefault="00C67F76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71FE3073">
                <v:shape id="_x0000_i1113" type="#_x0000_t75" style="width:27.75pt;height:15pt" o:ole="">
                  <v:imagedata r:id="rId25" o:title=""/>
                </v:shape>
                <w:control r:id="rId26" w:name="OptionButton1221" w:shapeid="_x0000_i1113"/>
              </w:object>
            </w:r>
            <w:r>
              <w:rPr>
                <w:szCs w:val="16"/>
              </w:rPr>
              <w:object w:dxaOrig="1440" w:dyaOrig="1440" w14:anchorId="3F959667">
                <v:shape id="_x0000_i1115" type="#_x0000_t75" style="width:29.25pt;height:15pt" o:ole="">
                  <v:imagedata r:id="rId27" o:title=""/>
                </v:shape>
                <w:control r:id="rId28" w:name="OptionButton1222" w:shapeid="_x0000_i1115"/>
              </w:object>
            </w:r>
            <w:r>
              <w:rPr>
                <w:szCs w:val="16"/>
              </w:rPr>
              <w:object w:dxaOrig="1440" w:dyaOrig="1440" w14:anchorId="68B7B32D">
                <v:shape id="_x0000_i1117" type="#_x0000_t75" style="width:27.75pt;height:15pt" o:ole="">
                  <v:imagedata r:id="rId29" o:title=""/>
                </v:shape>
                <w:control r:id="rId30" w:name="OptionButton1223" w:shapeid="_x0000_i1117"/>
              </w:object>
            </w: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8E02292" w14:textId="77777777" w:rsidR="00B81657" w:rsidRDefault="00C67F76">
            <w:pPr>
              <w:spacing w:after="0" w:line="240" w:lineRule="auto"/>
              <w:jc w:val="center"/>
            </w:pPr>
            <w:r>
              <w:t>Температура эксплуатации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23F0" w14:textId="77777777" w:rsidR="00B81657" w:rsidRDefault="00C67F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Т</w:t>
            </w:r>
            <w:proofErr w:type="spellStart"/>
            <w:r>
              <w:rPr>
                <w:rFonts w:ascii="FranklinGothic-MediumCond" w:eastAsia="FranklinGothic-MediumCond" w:hAnsiTheme="minorHAnsi" w:cs="FranklinGothic-MediumCond" w:hint="eastAsia"/>
                <w:szCs w:val="16"/>
                <w:vertAlign w:val="subscript"/>
                <w:lang w:val="en-US"/>
              </w:rPr>
              <w:t>окр</w:t>
            </w:r>
            <w:proofErr w:type="spellEnd"/>
            <w:r>
              <w:rPr>
                <w:rFonts w:asciiTheme="minorHAnsi" w:eastAsia="FranklinGothic-MediumCond" w:hAnsiTheme="minorHAnsi" w:cs="FranklinGothic-MediumCond"/>
                <w:szCs w:val="16"/>
                <w:vertAlign w:val="subscript"/>
                <w:lang w:val="en-US"/>
              </w:rPr>
              <w:t xml:space="preserve">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от</w: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___ до ___ ᵒС</w:t>
            </w:r>
          </w:p>
        </w:tc>
      </w:tr>
      <w:tr w:rsidR="00B81657" w14:paraId="35058C3A" w14:textId="77777777"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09CAB01" w14:textId="77777777" w:rsidR="00B81657" w:rsidRDefault="00C67F7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Защита </w:t>
            </w:r>
            <w:r>
              <w:rPr>
                <w:lang w:val="en-US"/>
              </w:rPr>
              <w:t>IP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20EC" w14:textId="5587C394" w:rsidR="00B81657" w:rsidRDefault="00C67F76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6A61A34E">
                <v:shape id="_x0000_i1119" type="#_x0000_t75" style="width:38.25pt;height:15pt" o:ole="">
                  <v:imagedata r:id="rId31" o:title=""/>
                </v:shape>
                <w:control r:id="rId32" w:name="OptionButton12211" w:shapeid="_x0000_i1119"/>
              </w:object>
            </w:r>
            <w:r>
              <w:rPr>
                <w:szCs w:val="16"/>
              </w:rPr>
              <w:object w:dxaOrig="1440" w:dyaOrig="1440" w14:anchorId="3EC2DEFF">
                <v:shape id="_x0000_i1121" type="#_x0000_t75" style="width:41.25pt;height:15pt" o:ole="">
                  <v:imagedata r:id="rId33" o:title=""/>
                </v:shape>
                <w:control r:id="rId34" w:name="OptionButton12212" w:shapeid="_x0000_i1121"/>
              </w:objec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7750FC96" w14:textId="77777777" w:rsidR="00B81657" w:rsidRDefault="00C67F76">
            <w:pPr>
              <w:tabs>
                <w:tab w:val="left" w:pos="486"/>
              </w:tabs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t>Химостойкое</w:t>
            </w:r>
            <w:proofErr w:type="spellEnd"/>
            <w:r>
              <w:t xml:space="preserve"> исполнение</w:t>
            </w:r>
          </w:p>
        </w:tc>
        <w:tc>
          <w:tcPr>
            <w:tcW w:w="4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F442" w14:textId="36901ABC" w:rsidR="00B81657" w:rsidRDefault="00C67F76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54F1B98C">
                <v:shape id="_x0000_i1123" type="#_x0000_t75" style="width:30.75pt;height:15pt" o:ole="">
                  <v:imagedata r:id="rId35" o:title=""/>
                </v:shape>
                <w:control r:id="rId36" w:name="OptionButton122121" w:shapeid="_x0000_i1123"/>
              </w:object>
            </w:r>
            <w:r>
              <w:rPr>
                <w:szCs w:val="16"/>
              </w:rPr>
              <w:object w:dxaOrig="1440" w:dyaOrig="1440" w14:anchorId="586812B0">
                <v:shape id="_x0000_i1125" type="#_x0000_t75" style="width:30.75pt;height:15pt" o:ole="">
                  <v:imagedata r:id="rId37" o:title=""/>
                </v:shape>
                <w:control r:id="rId38" w:name="OptionButton1221211" w:shapeid="_x0000_i1125"/>
              </w:object>
            </w:r>
            <w:r>
              <w:rPr>
                <w:szCs w:val="16"/>
              </w:rPr>
              <w:object w:dxaOrig="1440" w:dyaOrig="1440" w14:anchorId="2BA1DA2F">
                <v:shape id="_x0000_i1127" type="#_x0000_t75" style="width:30.75pt;height:15pt" o:ole="">
                  <v:imagedata r:id="rId39" o:title=""/>
                </v:shape>
                <w:control r:id="rId40" w:name="OptionButton1221212" w:shapeid="_x0000_i1127"/>
              </w:object>
            </w:r>
            <w:r>
              <w:rPr>
                <w:szCs w:val="16"/>
              </w:rPr>
              <w:object w:dxaOrig="1440" w:dyaOrig="1440" w14:anchorId="7B3BF44B">
                <v:shape id="_x0000_i1129" type="#_x0000_t75" style="width:30.75pt;height:15pt" o:ole="">
                  <v:imagedata r:id="rId41" o:title=""/>
                </v:shape>
                <w:control r:id="rId42" w:name="OptionButton1221213" w:shapeid="_x0000_i1129"/>
              </w:object>
            </w:r>
          </w:p>
        </w:tc>
      </w:tr>
      <w:tr w:rsidR="00B81657" w14:paraId="37F62957" w14:textId="77777777">
        <w:trPr>
          <w:trHeight w:val="316"/>
        </w:trPr>
        <w:tc>
          <w:tcPr>
            <w:tcW w:w="2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0E1577A" w14:textId="77777777" w:rsidR="00B81657" w:rsidRDefault="00C67F76">
            <w:pPr>
              <w:spacing w:after="0" w:line="240" w:lineRule="auto"/>
              <w:jc w:val="center"/>
            </w:pPr>
            <w:r>
              <w:t>Климатическое исполнение</w:t>
            </w:r>
          </w:p>
        </w:tc>
        <w:tc>
          <w:tcPr>
            <w:tcW w:w="8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A4F5" w14:textId="51A1B675" w:rsidR="00B81657" w:rsidRDefault="00C67F76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4617DC6E">
                <v:shape id="_x0000_i1131" type="#_x0000_t75" style="width:38.25pt;height:15pt" o:ole="">
                  <v:imagedata r:id="rId43" o:title=""/>
                </v:shape>
                <w:control r:id="rId44" w:name="OptionButton122111" w:shapeid="_x0000_i1131"/>
              </w:object>
            </w:r>
            <w:r>
              <w:rPr>
                <w:szCs w:val="16"/>
              </w:rPr>
              <w:object w:dxaOrig="1440" w:dyaOrig="1440" w14:anchorId="1C70331E">
                <v:shape id="_x0000_i1133" type="#_x0000_t75" style="width:37.5pt;height:15pt" o:ole="">
                  <v:imagedata r:id="rId45" o:title=""/>
                </v:shape>
                <w:control r:id="rId46" w:name="OptionButton1221111" w:shapeid="_x0000_i1133"/>
              </w:object>
            </w:r>
            <w:r>
              <w:rPr>
                <w:szCs w:val="16"/>
              </w:rPr>
              <w:object w:dxaOrig="1440" w:dyaOrig="1440" w14:anchorId="1765C07F">
                <v:shape id="_x0000_i1135" type="#_x0000_t75" style="width:35.25pt;height:15pt" o:ole="">
                  <v:imagedata r:id="rId47" o:title=""/>
                </v:shape>
                <w:control r:id="rId48" w:name="OptionButton1221112" w:shapeid="_x0000_i1135"/>
              </w:object>
            </w:r>
            <w:r>
              <w:rPr>
                <w:szCs w:val="16"/>
              </w:rPr>
              <w:object w:dxaOrig="1440" w:dyaOrig="1440" w14:anchorId="35967D43">
                <v:shape id="_x0000_i1137" type="#_x0000_t75" style="width:38.25pt;height:15pt" o:ole="">
                  <v:imagedata r:id="rId49" o:title=""/>
                </v:shape>
                <w:control r:id="rId50" w:name="OptionButton1221113" w:shapeid="_x0000_i1137"/>
              </w:object>
            </w:r>
            <w:r>
              <w:rPr>
                <w:szCs w:val="16"/>
              </w:rPr>
              <w:object w:dxaOrig="1440" w:dyaOrig="1440" w14:anchorId="695044DC">
                <v:shape id="_x0000_i1139" type="#_x0000_t75" style="width:39pt;height:15pt" o:ole="">
                  <v:imagedata r:id="rId51" o:title=""/>
                </v:shape>
                <w:control r:id="rId52" w:name="OptionButton1221114" w:shapeid="_x0000_i1139"/>
              </w:object>
            </w:r>
            <w:r>
              <w:rPr>
                <w:szCs w:val="16"/>
              </w:rPr>
              <w:object w:dxaOrig="1440" w:dyaOrig="1440" w14:anchorId="476E9DBD">
                <v:shape id="_x0000_i1141" type="#_x0000_t75" style="width:33pt;height:15pt" o:ole="">
                  <v:imagedata r:id="rId53" o:title=""/>
                </v:shape>
                <w:control r:id="rId54" w:name="OptionButton1221115" w:shapeid="_x0000_i1141"/>
              </w:object>
            </w:r>
            <w:r>
              <w:rPr>
                <w:szCs w:val="16"/>
              </w:rPr>
              <w:object w:dxaOrig="1440" w:dyaOrig="1440" w14:anchorId="79A63220">
                <v:shape id="_x0000_i1143" type="#_x0000_t75" style="width:33pt;height:15pt" o:ole="">
                  <v:imagedata r:id="rId55" o:title=""/>
                </v:shape>
                <w:control r:id="rId56" w:name="OptionButton1221116" w:shapeid="_x0000_i1143"/>
              </w:object>
            </w:r>
            <w:r>
              <w:rPr>
                <w:szCs w:val="16"/>
              </w:rPr>
              <w:object w:dxaOrig="1440" w:dyaOrig="1440" w14:anchorId="77DDE6FD">
                <v:shape id="_x0000_i1145" type="#_x0000_t75" style="width:33pt;height:15pt" o:ole="">
                  <v:imagedata r:id="rId57" o:title=""/>
                </v:shape>
                <w:control r:id="rId58" w:name="OptionButton1221117" w:shapeid="_x0000_i1145"/>
              </w:object>
            </w:r>
            <w:r>
              <w:rPr>
                <w:szCs w:val="16"/>
              </w:rPr>
              <w:object w:dxaOrig="1440" w:dyaOrig="1440" w14:anchorId="16F3715F">
                <v:shape id="_x0000_i1147" type="#_x0000_t75" style="width:33pt;height:15pt" o:ole="">
                  <v:imagedata r:id="rId59" o:title=""/>
                </v:shape>
                <w:control r:id="rId60" w:name="OptionButton1221118" w:shapeid="_x0000_i1147"/>
              </w:object>
            </w:r>
            <w:r>
              <w:rPr>
                <w:szCs w:val="16"/>
              </w:rPr>
              <w:object w:dxaOrig="1440" w:dyaOrig="1440" w14:anchorId="14510DED">
                <v:shape id="_x0000_i1149" type="#_x0000_t75" style="width:46.5pt;height:15pt" o:ole="">
                  <v:imagedata r:id="rId61" o:title=""/>
                </v:shape>
                <w:control r:id="rId62" w:name="OptionButton1221119" w:shapeid="_x0000_i1149"/>
              </w:objec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</w:tr>
      <w:tr w:rsidR="00B81657" w14:paraId="08CD39E2" w14:textId="77777777">
        <w:trPr>
          <w:trHeight w:val="568"/>
        </w:trPr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799CBC61" w14:textId="77777777" w:rsidR="00B81657" w:rsidRDefault="00C67F76">
            <w:pPr>
              <w:spacing w:after="0" w:line="240" w:lineRule="auto"/>
              <w:jc w:val="center"/>
            </w:pPr>
            <w:r>
              <w:t>Номинальное напряжение, В</w:t>
            </w:r>
          </w:p>
        </w:tc>
        <w:tc>
          <w:tcPr>
            <w:tcW w:w="21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C3E9" w14:textId="6676C28D" w:rsidR="00B81657" w:rsidRDefault="00C67F76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048FEA5C">
                <v:shape id="_x0000_i1151" type="#_x0000_t75" style="width:45pt;height:15pt" o:ole="">
                  <v:imagedata r:id="rId63" o:title=""/>
                </v:shape>
                <w:control r:id="rId64" w:name="OptionButton12211110" w:shapeid="_x0000_i1151"/>
              </w:object>
            </w:r>
            <w:r>
              <w:rPr>
                <w:szCs w:val="16"/>
              </w:rPr>
              <w:object w:dxaOrig="1440" w:dyaOrig="1440" w14:anchorId="201E73CF">
                <v:shape id="_x0000_i1153" type="#_x0000_t75" style="width:44.25pt;height:15pt" o:ole="">
                  <v:imagedata r:id="rId65" o:title=""/>
                </v:shape>
                <w:control r:id="rId66" w:name="OptionButton122111101" w:shapeid="_x0000_i1153"/>
              </w:object>
            </w:r>
            <w:r>
              <w:rPr>
                <w:szCs w:val="16"/>
              </w:rPr>
              <w:object w:dxaOrig="1440" w:dyaOrig="1440" w14:anchorId="4B4DA25E">
                <v:shape id="_x0000_i1155" type="#_x0000_t75" style="width:90pt;height:15pt" o:ole="">
                  <v:imagedata r:id="rId67" o:title=""/>
                </v:shape>
                <w:control r:id="rId68" w:name="OptionButton122111102" w:shapeid="_x0000_i1155"/>
              </w:object>
            </w:r>
            <w:r>
              <w:rPr>
                <w:szCs w:val="16"/>
              </w:rPr>
              <w:object w:dxaOrig="1440" w:dyaOrig="1440" w14:anchorId="7C5AC5A3">
                <v:shape id="_x0000_i1157" type="#_x0000_t75" style="width:91.5pt;height:15pt" o:ole="">
                  <v:imagedata r:id="rId69" o:title=""/>
                </v:shape>
                <w:control r:id="rId70" w:name="OptionButton122111103" w:shapeid="_x0000_i1157"/>
              </w:object>
            </w:r>
            <w:r>
              <w:rPr>
                <w:szCs w:val="16"/>
              </w:rPr>
              <w:object w:dxaOrig="1440" w:dyaOrig="1440" w14:anchorId="415D0815">
                <v:shape id="_x0000_i1159" type="#_x0000_t75" style="width:48.75pt;height:15pt" o:ole="">
                  <v:imagedata r:id="rId71" o:title=""/>
                </v:shape>
                <w:control r:id="rId72" w:name="OptionButton122111104" w:shapeid="_x0000_i1159"/>
              </w:objec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4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7EAF800E" w14:textId="77777777" w:rsidR="00B81657" w:rsidRDefault="00C67F76">
            <w:pPr>
              <w:spacing w:after="0" w:line="240" w:lineRule="auto"/>
              <w:jc w:val="center"/>
            </w:pPr>
            <w:r>
              <w:t>Габариты рамы</w:t>
            </w: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0A50E" w14:textId="77777777" w:rsidR="00B81657" w:rsidRDefault="00C67F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="FranklinGothic-MediumCond" w:cs="FranklinGothic-MediumCond"/>
                <w:szCs w:val="16"/>
              </w:rPr>
              <w:t>Высота</w: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: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___ </w:t>
            </w:r>
            <w:r>
              <w:rPr>
                <w:rFonts w:eastAsia="FranklinGothic-MediumCond" w:cs="FranklinGothic-MediumCond"/>
                <w:szCs w:val="16"/>
              </w:rPr>
              <w:t>мм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858C940" w14:textId="77777777" w:rsidR="00B81657" w:rsidRDefault="00C67F76">
            <w:pPr>
              <w:spacing w:after="0" w:line="240" w:lineRule="auto"/>
              <w:jc w:val="center"/>
            </w:pPr>
            <w:r>
              <w:t>Исполнение рамы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7ACF" w14:textId="619BB0CC" w:rsidR="00B81657" w:rsidRDefault="00C67F76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290BEFDD">
                <v:shape id="_x0000_i1161" type="#_x0000_t75" style="width:74.25pt;height:15pt" o:ole="">
                  <v:imagedata r:id="rId73" o:title=""/>
                </v:shape>
                <w:control r:id="rId74" w:name="OptionButton122111105" w:shapeid="_x0000_i1161"/>
              </w:objec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object w:dxaOrig="1440" w:dyaOrig="1440" w14:anchorId="49FDA9C8">
                <v:shape id="_x0000_i1163" type="#_x0000_t75" style="width:66.75pt;height:15pt" o:ole="">
                  <v:imagedata r:id="rId75" o:title=""/>
                </v:shape>
                <w:control r:id="rId76" w:name="OptionButton1221111051" w:shapeid="_x0000_i1163"/>
              </w:object>
            </w:r>
            <w:r>
              <w:rPr>
                <w:szCs w:val="16"/>
              </w:rPr>
              <w:br/>
            </w:r>
            <w:r>
              <w:t xml:space="preserve"> </w:t>
            </w:r>
            <w:sdt>
              <w:sdtPr>
                <w:id w:val="141389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Козырек</w:t>
            </w:r>
          </w:p>
        </w:tc>
      </w:tr>
      <w:tr w:rsidR="00B81657" w14:paraId="1D211528" w14:textId="77777777">
        <w:trPr>
          <w:trHeight w:val="28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4F0B" w14:textId="77777777" w:rsidR="00B81657" w:rsidRDefault="00B81657">
            <w:pPr>
              <w:spacing w:after="0" w:line="240" w:lineRule="auto"/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ED3" w14:textId="77777777" w:rsidR="00B81657" w:rsidRDefault="00B81657">
            <w:pPr>
              <w:spacing w:after="0" w:line="240" w:lineRule="auto"/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F8B9" w14:textId="77777777" w:rsidR="00B81657" w:rsidRDefault="00B81657">
            <w:pPr>
              <w:spacing w:after="0" w:line="240" w:lineRule="auto"/>
            </w:pPr>
          </w:p>
        </w:tc>
        <w:tc>
          <w:tcPr>
            <w:tcW w:w="20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A368" w14:textId="77777777" w:rsidR="00B81657" w:rsidRDefault="00C67F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="FranklinGothic-MediumCond" w:cs="FranklinGothic-MediumCond"/>
                <w:szCs w:val="16"/>
              </w:rPr>
              <w:t>Ширина</w: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: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___ </w:t>
            </w:r>
            <w:r>
              <w:rPr>
                <w:rFonts w:eastAsia="FranklinGothic-MediumCond" w:cs="FranklinGothic-MediumCond"/>
                <w:szCs w:val="16"/>
              </w:rPr>
              <w:t>мм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A38" w14:textId="77777777" w:rsidR="00B81657" w:rsidRDefault="00B8165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8473" w14:textId="77777777" w:rsidR="00B81657" w:rsidRDefault="00B81657">
            <w:pPr>
              <w:spacing w:after="0" w:line="240" w:lineRule="auto"/>
            </w:pPr>
          </w:p>
        </w:tc>
      </w:tr>
      <w:tr w:rsidR="00B81657" w14:paraId="76BE84CD" w14:textId="77777777"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1935703B" w14:textId="77777777" w:rsidR="00B81657" w:rsidRDefault="00C67F76">
            <w:pPr>
              <w:spacing w:after="0" w:line="240" w:lineRule="auto"/>
              <w:jc w:val="center"/>
            </w:pPr>
            <w:r>
              <w:t>Параметры световых сигнализаторов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52F6" w14:textId="77777777" w:rsidR="00B81657" w:rsidRDefault="00C67F76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36735D9" wp14:editId="498997A7">
                  <wp:extent cx="1581150" cy="3257550"/>
                  <wp:effectExtent l="0" t="0" r="0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657" w14:paraId="1367AAFD" w14:textId="77777777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99B9" w14:textId="77777777" w:rsidR="00B81657" w:rsidRDefault="00C67F76">
            <w:pPr>
              <w:spacing w:after="0" w:line="240" w:lineRule="auto"/>
              <w:jc w:val="center"/>
            </w:pPr>
            <w:r>
              <w:t>Позиция</w:t>
            </w:r>
          </w:p>
        </w:tc>
        <w:tc>
          <w:tcPr>
            <w:tcW w:w="4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FB63" w14:textId="77777777" w:rsidR="00B81657" w:rsidRDefault="00C67F76">
            <w:pPr>
              <w:spacing w:after="0" w:line="240" w:lineRule="auto"/>
              <w:jc w:val="center"/>
            </w:pPr>
            <w:r>
              <w:t>Тип сигнализатора</w:t>
            </w:r>
          </w:p>
        </w:tc>
        <w:tc>
          <w:tcPr>
            <w:tcW w:w="21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F31D" w14:textId="77777777" w:rsidR="00B81657" w:rsidRDefault="00C67F76">
            <w:pPr>
              <w:spacing w:after="0" w:line="240" w:lineRule="auto"/>
              <w:jc w:val="center"/>
            </w:pPr>
            <w:r>
              <w:t>Цвет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5377" w14:textId="77777777" w:rsidR="00B81657" w:rsidRDefault="00B81657">
            <w:pPr>
              <w:spacing w:after="0" w:line="240" w:lineRule="auto"/>
            </w:pPr>
          </w:p>
        </w:tc>
      </w:tr>
      <w:tr w:rsidR="00B81657" w14:paraId="0AA3F73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C94" w14:textId="77777777" w:rsidR="00B81657" w:rsidRDefault="00B81657">
            <w:pPr>
              <w:spacing w:after="0" w:line="240" w:lineRule="auto"/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13E1" w14:textId="77777777" w:rsidR="00B81657" w:rsidRDefault="00C67F76">
            <w:pPr>
              <w:spacing w:after="0" w:line="240" w:lineRule="auto"/>
              <w:jc w:val="center"/>
            </w:pPr>
            <w:r>
              <w:t>Светодиодный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555D" w14:textId="77777777" w:rsidR="00B81657" w:rsidRDefault="00C67F7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Xenon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9438" w14:textId="77777777" w:rsidR="00B81657" w:rsidRDefault="00B81657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1478" w14:textId="77777777" w:rsidR="00B81657" w:rsidRDefault="00B81657">
            <w:pPr>
              <w:spacing w:after="0" w:line="240" w:lineRule="auto"/>
            </w:pPr>
          </w:p>
        </w:tc>
      </w:tr>
      <w:tr w:rsidR="00B81657" w14:paraId="7D23AD7F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E419" w14:textId="77777777" w:rsidR="00B81657" w:rsidRDefault="00C67F76">
            <w:pPr>
              <w:spacing w:after="0" w:line="240" w:lineRule="auto"/>
              <w:jc w:val="center"/>
            </w:pPr>
            <w:r>
              <w:t>А1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6FFF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-12201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 / </w:t>
            </w:r>
            <w:sdt>
              <w:sdtPr>
                <w:id w:val="-20051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Пост. горения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61C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-17037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</w:t>
            </w: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43B0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9485" w14:textId="77777777" w:rsidR="00B81657" w:rsidRDefault="00B81657">
            <w:pPr>
              <w:spacing w:after="0" w:line="240" w:lineRule="auto"/>
            </w:pPr>
          </w:p>
        </w:tc>
      </w:tr>
      <w:tr w:rsidR="00B81657" w14:paraId="70A71440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D2A7" w14:textId="77777777" w:rsidR="00B81657" w:rsidRDefault="00C67F76">
            <w:pPr>
              <w:spacing w:after="0" w:line="240" w:lineRule="auto"/>
              <w:jc w:val="center"/>
            </w:pPr>
            <w:r>
              <w:t>А2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31B3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5815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 / </w:t>
            </w:r>
            <w:sdt>
              <w:sdtPr>
                <w:id w:val="-59887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Пост. горения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827C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-111898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</w:t>
            </w: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9C72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B39B" w14:textId="77777777" w:rsidR="00B81657" w:rsidRDefault="00B81657">
            <w:pPr>
              <w:spacing w:after="0" w:line="240" w:lineRule="auto"/>
            </w:pPr>
          </w:p>
        </w:tc>
      </w:tr>
      <w:tr w:rsidR="00B81657" w14:paraId="26BE2F7C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DE60" w14:textId="77777777" w:rsidR="00B81657" w:rsidRDefault="00C67F76">
            <w:pPr>
              <w:spacing w:after="0" w:line="240" w:lineRule="auto"/>
              <w:jc w:val="center"/>
            </w:pPr>
            <w:r>
              <w:t>А3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DDEC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19017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 / </w:t>
            </w:r>
            <w:sdt>
              <w:sdtPr>
                <w:id w:val="18686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Пост. горения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606F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-154243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</w:t>
            </w: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308E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9432" w14:textId="77777777" w:rsidR="00B81657" w:rsidRDefault="00B81657">
            <w:pPr>
              <w:spacing w:after="0" w:line="240" w:lineRule="auto"/>
            </w:pPr>
          </w:p>
        </w:tc>
      </w:tr>
      <w:tr w:rsidR="00B81657" w14:paraId="0D22FF69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827C" w14:textId="77777777" w:rsidR="00B81657" w:rsidRDefault="00C67F76">
            <w:pPr>
              <w:spacing w:after="0" w:line="240" w:lineRule="auto"/>
              <w:jc w:val="center"/>
            </w:pPr>
            <w:r>
              <w:t>А4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B21B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196137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 / </w:t>
            </w:r>
            <w:sdt>
              <w:sdtPr>
                <w:id w:val="-15240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Пост. горения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6E3C" w14:textId="77777777" w:rsidR="00B81657" w:rsidRDefault="00F12BAB">
            <w:pPr>
              <w:spacing w:after="0" w:line="240" w:lineRule="auto"/>
              <w:jc w:val="center"/>
            </w:pPr>
            <w:sdt>
              <w:sdtPr>
                <w:id w:val="91344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Импульсный</w:t>
            </w: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9EA9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68FA" w14:textId="77777777" w:rsidR="00B81657" w:rsidRDefault="00B81657">
            <w:pPr>
              <w:spacing w:after="0" w:line="240" w:lineRule="auto"/>
            </w:pPr>
          </w:p>
        </w:tc>
      </w:tr>
      <w:tr w:rsidR="00B81657" w14:paraId="6AF62A91" w14:textId="77777777"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12AD28A7" w14:textId="77777777" w:rsidR="00B81657" w:rsidRDefault="00C67F76">
            <w:pPr>
              <w:spacing w:after="0" w:line="240" w:lineRule="auto"/>
              <w:jc w:val="center"/>
            </w:pPr>
            <w:r>
              <w:t>Параметры звуковых сигналов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96A" w14:textId="77777777" w:rsidR="00B81657" w:rsidRDefault="00B81657">
            <w:pPr>
              <w:spacing w:after="0" w:line="240" w:lineRule="auto"/>
            </w:pPr>
          </w:p>
        </w:tc>
      </w:tr>
      <w:tr w:rsidR="00B81657" w14:paraId="4DB43982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EC53" w14:textId="77777777" w:rsidR="00B81657" w:rsidRDefault="00C67F76">
            <w:pPr>
              <w:spacing w:after="0" w:line="240" w:lineRule="auto"/>
              <w:jc w:val="center"/>
            </w:pPr>
            <w:r>
              <w:t>Позиция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D225" w14:textId="77777777" w:rsidR="00B81657" w:rsidRDefault="00C67F76">
            <w:pPr>
              <w:spacing w:after="0" w:line="240" w:lineRule="auto"/>
              <w:jc w:val="center"/>
            </w:pPr>
            <w:r>
              <w:t>Тип сирены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8C70" w14:textId="77777777" w:rsidR="00B81657" w:rsidRDefault="00C67F76">
            <w:pPr>
              <w:spacing w:after="0" w:line="240" w:lineRule="auto"/>
              <w:jc w:val="center"/>
            </w:pPr>
            <w:r>
              <w:t>Максимальная громкость, дБ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9678" w14:textId="77777777" w:rsidR="00B81657" w:rsidRDefault="00B81657">
            <w:pPr>
              <w:spacing w:after="0" w:line="240" w:lineRule="auto"/>
            </w:pPr>
          </w:p>
        </w:tc>
      </w:tr>
      <w:tr w:rsidR="00B81657" w14:paraId="44CE4923" w14:textId="77777777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07BF" w14:textId="77777777" w:rsidR="00B81657" w:rsidRDefault="00C67F76">
            <w:pPr>
              <w:spacing w:after="0" w:line="240" w:lineRule="auto"/>
              <w:jc w:val="center"/>
            </w:pPr>
            <w:r>
              <w:t>В1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E3DB" w14:textId="77777777" w:rsidR="00B81657" w:rsidRDefault="00F12BAB">
            <w:pPr>
              <w:spacing w:after="0" w:line="240" w:lineRule="auto"/>
            </w:pPr>
            <w:sdt>
              <w:sdtPr>
                <w:id w:val="11838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32-тоновая сирена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E9C" w14:textId="77777777" w:rsidR="00B81657" w:rsidRDefault="00F12BAB">
            <w:pPr>
              <w:spacing w:after="0" w:line="240" w:lineRule="auto"/>
            </w:pPr>
            <w:sdt>
              <w:sdtPr>
                <w:id w:val="-125388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102  </w:t>
            </w:r>
            <w:sdt>
              <w:sdtPr>
                <w:id w:val="-20000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106  </w:t>
            </w:r>
            <w:sdt>
              <w:sdtPr>
                <w:id w:val="-135958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FFA6" w14:textId="77777777" w:rsidR="00B81657" w:rsidRDefault="00B81657">
            <w:pPr>
              <w:spacing w:after="0" w:line="240" w:lineRule="auto"/>
            </w:pPr>
          </w:p>
        </w:tc>
      </w:tr>
      <w:tr w:rsidR="00B81657" w14:paraId="4E50742F" w14:textId="77777777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A8A5" w14:textId="77777777" w:rsidR="00B81657" w:rsidRDefault="00B81657">
            <w:pPr>
              <w:spacing w:after="0" w:line="240" w:lineRule="auto"/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8F1E" w14:textId="77777777" w:rsidR="00B81657" w:rsidRDefault="00F12BAB">
            <w:pPr>
              <w:spacing w:after="0" w:line="240" w:lineRule="auto"/>
            </w:pPr>
            <w:sdt>
              <w:sdtPr>
                <w:id w:val="7826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 w:rsidRPr="00C67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7F76">
              <w:t xml:space="preserve"> 4-тоновая сирена (удал. управ. тоном)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4F2E" w14:textId="77777777" w:rsidR="00B81657" w:rsidRDefault="00F12BAB">
            <w:pPr>
              <w:spacing w:after="0" w:line="240" w:lineRule="auto"/>
            </w:pPr>
            <w:sdt>
              <w:sdtPr>
                <w:id w:val="13101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9D76" w14:textId="77777777" w:rsidR="00B81657" w:rsidRDefault="00B81657">
            <w:pPr>
              <w:spacing w:after="0" w:line="240" w:lineRule="auto"/>
            </w:pPr>
          </w:p>
        </w:tc>
      </w:tr>
      <w:tr w:rsidR="00B81657" w14:paraId="07DD365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160" w14:textId="77777777" w:rsidR="00B81657" w:rsidRDefault="00B81657">
            <w:pPr>
              <w:spacing w:after="0" w:line="240" w:lineRule="auto"/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9C11" w14:textId="77777777" w:rsidR="00B81657" w:rsidRDefault="00F12BAB">
            <w:pPr>
              <w:spacing w:after="0" w:line="240" w:lineRule="auto"/>
            </w:pPr>
            <w:sdt>
              <w:sdtPr>
                <w:id w:val="13095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электродинамическая сирена (1 тон) 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0C52" w14:textId="77777777" w:rsidR="00B81657" w:rsidRDefault="00F12BAB">
            <w:pPr>
              <w:spacing w:after="0" w:line="240" w:lineRule="auto"/>
            </w:pPr>
            <w:sdt>
              <w:sdtPr>
                <w:id w:val="84051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109  </w:t>
            </w:r>
            <w:sdt>
              <w:sdtPr>
                <w:id w:val="9043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7EF4" w14:textId="77777777" w:rsidR="00B81657" w:rsidRDefault="00B81657">
            <w:pPr>
              <w:spacing w:after="0" w:line="240" w:lineRule="auto"/>
            </w:pPr>
          </w:p>
        </w:tc>
      </w:tr>
      <w:tr w:rsidR="00B81657" w14:paraId="52844D5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E645" w14:textId="77777777" w:rsidR="00B81657" w:rsidRDefault="00B81657">
            <w:pPr>
              <w:spacing w:after="0" w:line="240" w:lineRule="auto"/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AFEB" w14:textId="77777777" w:rsidR="00B81657" w:rsidRDefault="00F12BAB">
            <w:pPr>
              <w:spacing w:after="0" w:line="240" w:lineRule="auto"/>
            </w:pPr>
            <w:sdt>
              <w:sdtPr>
                <w:id w:val="-5898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</w:t>
            </w:r>
            <w:proofErr w:type="spellStart"/>
            <w:r w:rsidR="00C67F76">
              <w:t>пьезосирена</w:t>
            </w:r>
            <w:proofErr w:type="spellEnd"/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B5D2" w14:textId="77777777" w:rsidR="00B81657" w:rsidRDefault="00F12BAB">
            <w:pPr>
              <w:spacing w:after="0" w:line="240" w:lineRule="auto"/>
            </w:pPr>
            <w:sdt>
              <w:sdtPr>
                <w:id w:val="167445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102  </w:t>
            </w:r>
            <w:sdt>
              <w:sdtPr>
                <w:id w:val="6363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FF0C" w14:textId="77777777" w:rsidR="00B81657" w:rsidRDefault="00B81657">
            <w:pPr>
              <w:spacing w:after="0" w:line="240" w:lineRule="auto"/>
            </w:pPr>
          </w:p>
        </w:tc>
      </w:tr>
      <w:tr w:rsidR="00B81657" w14:paraId="29378D13" w14:textId="77777777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416" w14:textId="77777777" w:rsidR="00B81657" w:rsidRDefault="00C67F76">
            <w:pPr>
              <w:spacing w:after="0" w:line="240" w:lineRule="auto"/>
              <w:jc w:val="center"/>
            </w:pPr>
            <w:r>
              <w:t>В2</w:t>
            </w: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6CE8" w14:textId="77777777" w:rsidR="00B81657" w:rsidRDefault="00F12BAB">
            <w:pPr>
              <w:spacing w:after="0" w:line="240" w:lineRule="auto"/>
            </w:pPr>
            <w:sdt>
              <w:sdtPr>
                <w:id w:val="42770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32-тоновая сирена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BCC0" w14:textId="77777777" w:rsidR="00B81657" w:rsidRDefault="00F12BAB">
            <w:pPr>
              <w:spacing w:after="0" w:line="240" w:lineRule="auto"/>
            </w:pPr>
            <w:sdt>
              <w:sdtPr>
                <w:id w:val="-42435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102  </w:t>
            </w:r>
            <w:sdt>
              <w:sdtPr>
                <w:id w:val="201156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106  </w:t>
            </w:r>
            <w:sdt>
              <w:sdtPr>
                <w:id w:val="1737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DBA1" w14:textId="77777777" w:rsidR="00B81657" w:rsidRDefault="00B81657">
            <w:pPr>
              <w:spacing w:after="0" w:line="240" w:lineRule="auto"/>
            </w:pPr>
          </w:p>
        </w:tc>
      </w:tr>
      <w:tr w:rsidR="00B81657" w14:paraId="1DB0D918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6B8" w14:textId="77777777" w:rsidR="00B81657" w:rsidRDefault="00B81657">
            <w:pPr>
              <w:spacing w:after="0" w:line="240" w:lineRule="auto"/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125C" w14:textId="77777777" w:rsidR="00B81657" w:rsidRDefault="00F12BAB">
            <w:pPr>
              <w:spacing w:after="0" w:line="240" w:lineRule="auto"/>
            </w:pPr>
            <w:sdt>
              <w:sdtPr>
                <w:id w:val="18731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 w:rsidRPr="00C67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7F76">
              <w:t xml:space="preserve"> 4-тоновая сирена (удал. управ. тоном)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3461" w14:textId="77777777" w:rsidR="00B81657" w:rsidRDefault="00F12BAB">
            <w:pPr>
              <w:spacing w:after="0" w:line="240" w:lineRule="auto"/>
            </w:pPr>
            <w:sdt>
              <w:sdtPr>
                <w:id w:val="70483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48BA" w14:textId="77777777" w:rsidR="00B81657" w:rsidRDefault="00B81657">
            <w:pPr>
              <w:spacing w:after="0" w:line="240" w:lineRule="auto"/>
            </w:pPr>
          </w:p>
        </w:tc>
      </w:tr>
      <w:tr w:rsidR="00B81657" w14:paraId="39ACBC9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392C" w14:textId="77777777" w:rsidR="00B81657" w:rsidRDefault="00B81657">
            <w:pPr>
              <w:spacing w:after="0" w:line="240" w:lineRule="auto"/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2374" w14:textId="77777777" w:rsidR="00B81657" w:rsidRDefault="00F12BAB">
            <w:pPr>
              <w:spacing w:after="0" w:line="240" w:lineRule="auto"/>
            </w:pPr>
            <w:sdt>
              <w:sdtPr>
                <w:id w:val="81398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электродинамическая сирена (1 тон) 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E424" w14:textId="77777777" w:rsidR="00B81657" w:rsidRDefault="00F12BAB">
            <w:pPr>
              <w:spacing w:after="0" w:line="240" w:lineRule="auto"/>
            </w:pPr>
            <w:sdt>
              <w:sdtPr>
                <w:id w:val="458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109  </w:t>
            </w:r>
            <w:sdt>
              <w:sdtPr>
                <w:id w:val="28925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3276" w14:textId="77777777" w:rsidR="00B81657" w:rsidRDefault="00B81657">
            <w:pPr>
              <w:spacing w:after="0" w:line="240" w:lineRule="auto"/>
            </w:pPr>
          </w:p>
        </w:tc>
      </w:tr>
      <w:tr w:rsidR="00B81657" w14:paraId="563AD23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0A5B" w14:textId="77777777" w:rsidR="00B81657" w:rsidRDefault="00B81657">
            <w:pPr>
              <w:spacing w:after="0" w:line="240" w:lineRule="auto"/>
            </w:pPr>
          </w:p>
        </w:tc>
        <w:tc>
          <w:tcPr>
            <w:tcW w:w="30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178E" w14:textId="77777777" w:rsidR="00B81657" w:rsidRDefault="00F12BAB">
            <w:pPr>
              <w:spacing w:after="0" w:line="240" w:lineRule="auto"/>
            </w:pPr>
            <w:sdt>
              <w:sdtPr>
                <w:id w:val="18014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</w:t>
            </w:r>
            <w:proofErr w:type="spellStart"/>
            <w:r w:rsidR="00C67F76">
              <w:t>пьезосирена</w:t>
            </w:r>
            <w:proofErr w:type="spellEnd"/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7BE6" w14:textId="77777777" w:rsidR="00B81657" w:rsidRDefault="00F12BAB">
            <w:pPr>
              <w:spacing w:after="0" w:line="240" w:lineRule="auto"/>
            </w:pPr>
            <w:sdt>
              <w:sdtPr>
                <w:id w:val="-129227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102  </w:t>
            </w:r>
            <w:sdt>
              <w:sdtPr>
                <w:id w:val="-211080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67F76">
              <w:t xml:space="preserve"> 108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142D" w14:textId="77777777" w:rsidR="00B81657" w:rsidRDefault="00B81657">
            <w:pPr>
              <w:spacing w:after="0" w:line="240" w:lineRule="auto"/>
            </w:pPr>
          </w:p>
        </w:tc>
      </w:tr>
      <w:tr w:rsidR="00B81657" w14:paraId="06435D93" w14:textId="77777777"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299FA050" w14:textId="77777777" w:rsidR="00B81657" w:rsidRDefault="00C67F76">
            <w:pPr>
              <w:spacing w:after="0" w:line="240" w:lineRule="auto"/>
              <w:jc w:val="center"/>
            </w:pPr>
            <w:r>
              <w:t>Элементы управления пульта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DB1A" w14:textId="77777777" w:rsidR="00B81657" w:rsidRDefault="00B81657">
            <w:pPr>
              <w:spacing w:after="0" w:line="240" w:lineRule="auto"/>
            </w:pPr>
          </w:p>
        </w:tc>
      </w:tr>
      <w:tr w:rsidR="00B81657" w14:paraId="2CDD5FCB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7DE2" w14:textId="77777777" w:rsidR="00B81657" w:rsidRDefault="00C67F76">
            <w:pPr>
              <w:spacing w:after="0" w:line="240" w:lineRule="auto"/>
              <w:jc w:val="center"/>
            </w:pPr>
            <w:r>
              <w:t>Позиция</w:t>
            </w:r>
          </w:p>
        </w:tc>
        <w:tc>
          <w:tcPr>
            <w:tcW w:w="2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AC2" w14:textId="77777777" w:rsidR="00B81657" w:rsidRDefault="00C67F76">
            <w:pPr>
              <w:spacing w:after="0" w:line="240" w:lineRule="auto"/>
              <w:jc w:val="center"/>
            </w:pPr>
            <w:r>
              <w:t>Элемент управления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1E49" w14:textId="77777777" w:rsidR="00B81657" w:rsidRDefault="00C67F76">
            <w:pPr>
              <w:spacing w:after="0" w:line="240" w:lineRule="auto"/>
              <w:jc w:val="center"/>
            </w:pPr>
            <w:r>
              <w:t>Тип контактов</w:t>
            </w: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86C6" w14:textId="77777777" w:rsidR="00B81657" w:rsidRDefault="00C67F76">
            <w:pPr>
              <w:spacing w:after="0" w:line="240" w:lineRule="auto"/>
              <w:jc w:val="center"/>
            </w:pPr>
            <w:r>
              <w:t>Надпись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32DF" w14:textId="77777777" w:rsidR="00B81657" w:rsidRDefault="00B81657">
            <w:pPr>
              <w:spacing w:after="0" w:line="240" w:lineRule="auto"/>
            </w:pPr>
          </w:p>
        </w:tc>
      </w:tr>
      <w:tr w:rsidR="00B81657" w14:paraId="11C18662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ACDD" w14:textId="77777777" w:rsidR="00B81657" w:rsidRDefault="00C67F76">
            <w:pPr>
              <w:spacing w:after="0" w:line="240" w:lineRule="auto"/>
              <w:jc w:val="center"/>
            </w:pPr>
            <w:r>
              <w:t>С1</w:t>
            </w:r>
          </w:p>
        </w:tc>
        <w:tc>
          <w:tcPr>
            <w:tcW w:w="2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6403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BD1A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6B94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0480" w14:textId="77777777" w:rsidR="00B81657" w:rsidRDefault="00B81657">
            <w:pPr>
              <w:spacing w:after="0" w:line="240" w:lineRule="auto"/>
            </w:pPr>
          </w:p>
        </w:tc>
      </w:tr>
      <w:tr w:rsidR="00B81657" w14:paraId="76CE7170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15F3" w14:textId="77777777" w:rsidR="00B81657" w:rsidRDefault="00C67F76">
            <w:pPr>
              <w:spacing w:after="0" w:line="240" w:lineRule="auto"/>
              <w:jc w:val="center"/>
            </w:pPr>
            <w:r>
              <w:t>С2</w:t>
            </w:r>
          </w:p>
        </w:tc>
        <w:tc>
          <w:tcPr>
            <w:tcW w:w="2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D588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F9C79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8E2C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FB02" w14:textId="77777777" w:rsidR="00B81657" w:rsidRDefault="00B81657">
            <w:pPr>
              <w:spacing w:after="0" w:line="240" w:lineRule="auto"/>
            </w:pPr>
          </w:p>
        </w:tc>
      </w:tr>
      <w:tr w:rsidR="00B81657" w14:paraId="533FFB79" w14:textId="7777777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BD3C" w14:textId="77777777" w:rsidR="00B81657" w:rsidRDefault="00C67F76">
            <w:pPr>
              <w:spacing w:after="0" w:line="240" w:lineRule="auto"/>
              <w:jc w:val="center"/>
            </w:pPr>
            <w:r>
              <w:t>С3</w:t>
            </w:r>
          </w:p>
        </w:tc>
        <w:tc>
          <w:tcPr>
            <w:tcW w:w="2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A832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7A99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4A20" w14:textId="77777777" w:rsidR="00B81657" w:rsidRDefault="00C67F76">
            <w:pPr>
              <w:spacing w:after="0" w:line="240" w:lineRule="auto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81EC" w14:textId="77777777" w:rsidR="00B81657" w:rsidRDefault="00B81657">
            <w:pPr>
              <w:spacing w:after="0" w:line="240" w:lineRule="auto"/>
            </w:pPr>
          </w:p>
        </w:tc>
      </w:tr>
      <w:tr w:rsidR="00B81657" w14:paraId="0ECC868C" w14:textId="77777777"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589F2866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Кабельные вводы, устанавливаемые снизу пульта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A9EB" w14:textId="77777777" w:rsidR="00B81657" w:rsidRDefault="00B81657">
            <w:pPr>
              <w:spacing w:after="0" w:line="240" w:lineRule="auto"/>
            </w:pPr>
          </w:p>
        </w:tc>
      </w:tr>
      <w:tr w:rsidR="00B81657" w14:paraId="509E8B3A" w14:textId="77777777"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6B2B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вводов</w:t>
            </w: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4750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 кабельного ввода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70C0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Внешний диаметр оболочки кабеля, мм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416E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Внутренний диаметр оболочки кабеля, мм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DDF8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Тип и марка </w:t>
            </w:r>
            <w:r>
              <w:rPr>
                <w:szCs w:val="16"/>
              </w:rPr>
              <w:br/>
              <w:t>кабеля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5819" w14:textId="77777777" w:rsidR="00B81657" w:rsidRDefault="00B81657">
            <w:pPr>
              <w:spacing w:after="0" w:line="240" w:lineRule="auto"/>
            </w:pPr>
          </w:p>
        </w:tc>
      </w:tr>
      <w:tr w:rsidR="00B81657" w14:paraId="65A745D9" w14:textId="77777777"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93C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227B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A0E0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A8332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FC7D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33D5" w14:textId="77777777" w:rsidR="00B81657" w:rsidRDefault="00B81657">
            <w:pPr>
              <w:spacing w:after="0" w:line="240" w:lineRule="auto"/>
            </w:pPr>
          </w:p>
        </w:tc>
      </w:tr>
      <w:tr w:rsidR="00B81657" w14:paraId="376B47F8" w14:textId="77777777"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7D02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9424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D775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8E0F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84CE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A4E1" w14:textId="77777777" w:rsidR="00B81657" w:rsidRDefault="00B81657">
            <w:pPr>
              <w:spacing w:after="0" w:line="240" w:lineRule="auto"/>
            </w:pPr>
          </w:p>
        </w:tc>
      </w:tr>
      <w:tr w:rsidR="00B81657" w14:paraId="65FACE08" w14:textId="77777777"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4D514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F2DE5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0648F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EAEE5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653A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A56" w14:textId="77777777" w:rsidR="00B81657" w:rsidRDefault="00B81657">
            <w:pPr>
              <w:spacing w:after="0" w:line="240" w:lineRule="auto"/>
            </w:pPr>
          </w:p>
        </w:tc>
      </w:tr>
      <w:tr w:rsidR="00B81657" w14:paraId="70A7D09C" w14:textId="77777777"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EEC1C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DAE4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4C2C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D0AD3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52E80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2EA" w14:textId="77777777" w:rsidR="00B81657" w:rsidRDefault="00B81657">
            <w:pPr>
              <w:spacing w:after="0" w:line="240" w:lineRule="auto"/>
            </w:pPr>
          </w:p>
        </w:tc>
      </w:tr>
      <w:tr w:rsidR="00B81657" w14:paraId="0BE8AB9F" w14:textId="77777777"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70FAD632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постов</w:t>
            </w:r>
          </w:p>
        </w:tc>
        <w:tc>
          <w:tcPr>
            <w:tcW w:w="8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4129" w14:textId="77777777" w:rsidR="00B81657" w:rsidRDefault="00C67F76">
            <w:pPr>
              <w:spacing w:after="0" w:line="240" w:lineRule="auto"/>
              <w:rPr>
                <w:rFonts w:asciiTheme="minorHAnsi" w:hAnsiTheme="minorHAnsi"/>
                <w:szCs w:val="16"/>
                <w:lang w:val="en-US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___ </w:t>
            </w:r>
            <w:proofErr w:type="spellStart"/>
            <w:r>
              <w:rPr>
                <w:rFonts w:asciiTheme="minorHAnsi" w:eastAsia="FranklinGothic-MediumCond" w:hAnsiTheme="minorHAnsi" w:cs="FranklinGothic-MediumCond"/>
                <w:szCs w:val="16"/>
              </w:rPr>
              <w:t>шт</w:t>
            </w:r>
            <w:proofErr w:type="spellEnd"/>
            <w:r>
              <w:rPr>
                <w:rFonts w:asciiTheme="minorHAnsi" w:eastAsia="FranklinGothic-MediumCond" w:hAnsiTheme="minorHAnsi" w:cs="FranklinGothic-MediumCond"/>
                <w:szCs w:val="16"/>
                <w:lang w:val="en-US"/>
              </w:rPr>
              <w:t>.</w:t>
            </w:r>
          </w:p>
        </w:tc>
      </w:tr>
      <w:tr w:rsidR="00B81657" w14:paraId="62995147" w14:textId="77777777">
        <w:tc>
          <w:tcPr>
            <w:tcW w:w="60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780CB18C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Примечания заказчика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1A04504E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Сечения проводника, мм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2899156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клемм</w:t>
            </w:r>
          </w:p>
        </w:tc>
      </w:tr>
      <w:tr w:rsidR="00B81657" w14:paraId="225AF449" w14:textId="77777777">
        <w:trPr>
          <w:trHeight w:val="373"/>
        </w:trPr>
        <w:tc>
          <w:tcPr>
            <w:tcW w:w="600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041C" w14:textId="77777777" w:rsidR="00B81657" w:rsidRDefault="00C67F76">
            <w:pPr>
              <w:spacing w:after="0" w:line="240" w:lineRule="auto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___________________________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6E8D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Основной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02E5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E5C8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</w:tr>
      <w:tr w:rsidR="00B81657" w14:paraId="386A6792" w14:textId="77777777">
        <w:trPr>
          <w:trHeight w:val="373"/>
        </w:trPr>
        <w:tc>
          <w:tcPr>
            <w:tcW w:w="0" w:type="auto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6B11" w14:textId="77777777" w:rsidR="00B81657" w:rsidRDefault="00B8165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16C9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Нулевой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EBEB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7A7A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>___</w:t>
            </w:r>
          </w:p>
        </w:tc>
      </w:tr>
      <w:tr w:rsidR="00B81657" w14:paraId="1AB7E657" w14:textId="77777777">
        <w:tc>
          <w:tcPr>
            <w:tcW w:w="15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514304B" w14:textId="77777777" w:rsidR="00B81657" w:rsidRDefault="00C67F76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Контактная информация</w:t>
            </w:r>
          </w:p>
        </w:tc>
        <w:tc>
          <w:tcPr>
            <w:tcW w:w="8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886F" w14:textId="77777777" w:rsidR="00B81657" w:rsidRDefault="00C67F76">
            <w:pPr>
              <w:spacing w:after="0" w:line="240" w:lineRule="auto"/>
              <w:rPr>
                <w:rFonts w:asciiTheme="minorHAnsi" w:hAnsiTheme="minorHAnsi"/>
                <w:szCs w:val="16"/>
              </w:rPr>
            </w:pPr>
            <w:r>
              <w:rPr>
                <w:szCs w:val="16"/>
              </w:rPr>
              <w:t>Организация:</w: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______________________________________________________ Тел./факс: ___________________________</w:t>
            </w:r>
          </w:p>
        </w:tc>
      </w:tr>
      <w:tr w:rsidR="00B81657" w14:paraId="6C48964C" w14:textId="77777777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4D2F" w14:textId="77777777" w:rsidR="00B81657" w:rsidRDefault="00B8165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B2AF" w14:textId="77777777" w:rsidR="00B81657" w:rsidRDefault="00C67F76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Почтовый адрес: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___________________________</w:t>
            </w:r>
          </w:p>
        </w:tc>
      </w:tr>
      <w:tr w:rsidR="00B81657" w14:paraId="245634D4" w14:textId="77777777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E0B0" w14:textId="77777777" w:rsidR="00B81657" w:rsidRDefault="00B81657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9C2D" w14:textId="77777777" w:rsidR="00B81657" w:rsidRDefault="00C67F76">
            <w:pPr>
              <w:spacing w:after="0" w:line="240" w:lineRule="auto"/>
              <w:rPr>
                <w:rFonts w:asciiTheme="minorHAnsi" w:hAnsiTheme="minorHAnsi"/>
                <w:szCs w:val="16"/>
                <w:lang w:val="en-US"/>
              </w:rPr>
            </w:pPr>
            <w:r>
              <w:rPr>
                <w:szCs w:val="16"/>
              </w:rPr>
              <w:t xml:space="preserve">Контактное лицо: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_____________________________________________________</w:t>
            </w:r>
            <w:proofErr w:type="gramStart"/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_  </w:t>
            </w:r>
            <w:r>
              <w:rPr>
                <w:rFonts w:asciiTheme="minorHAnsi" w:eastAsia="FranklinGothic-MediumCond" w:hAnsiTheme="minorHAnsi" w:cs="FranklinGothic-MediumCond"/>
                <w:szCs w:val="16"/>
                <w:lang w:val="en-US"/>
              </w:rPr>
              <w:t>E-mail</w:t>
            </w:r>
            <w:proofErr w:type="gramEnd"/>
            <w:r>
              <w:rPr>
                <w:rFonts w:asciiTheme="minorHAnsi" w:eastAsia="FranklinGothic-MediumCond" w:hAnsiTheme="minorHAnsi" w:cs="FranklinGothic-MediumCond"/>
                <w:szCs w:val="16"/>
                <w:lang w:val="en-US"/>
              </w:rPr>
              <w:t xml:space="preserve">: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___________________________</w:t>
            </w:r>
          </w:p>
        </w:tc>
      </w:tr>
    </w:tbl>
    <w:p w14:paraId="1A3571A0" w14:textId="7D26CC37" w:rsidR="00B81657" w:rsidRDefault="00C67F76">
      <w:pPr>
        <w:jc w:val="right"/>
      </w:pPr>
      <w:r>
        <w:rPr>
          <w:szCs w:val="16"/>
        </w:rPr>
        <w:t xml:space="preserve">© </w:t>
      </w:r>
      <w:r w:rsidRPr="00C67F76">
        <w:rPr>
          <w:szCs w:val="16"/>
        </w:rPr>
        <w:t>ООО «ВЕКТУС ТЕХНО»</w:t>
      </w:r>
    </w:p>
    <w:sectPr w:rsidR="00B81657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203F" w14:textId="77777777" w:rsidR="00B81657" w:rsidRDefault="00C67F76">
      <w:pPr>
        <w:spacing w:after="0" w:line="240" w:lineRule="auto"/>
      </w:pPr>
      <w:r>
        <w:separator/>
      </w:r>
    </w:p>
  </w:endnote>
  <w:endnote w:type="continuationSeparator" w:id="0">
    <w:p w14:paraId="5CF313E4" w14:textId="77777777" w:rsidR="00B81657" w:rsidRDefault="00C6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4E6C" w14:textId="77777777" w:rsidR="00B81657" w:rsidRDefault="00B81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9D6C" w14:textId="77777777" w:rsidR="00B81657" w:rsidRDefault="00B81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A41B" w14:textId="77777777" w:rsidR="00B81657" w:rsidRDefault="00B81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C8FF" w14:textId="77777777" w:rsidR="00B81657" w:rsidRDefault="00C67F76">
      <w:pPr>
        <w:spacing w:after="0" w:line="240" w:lineRule="auto"/>
      </w:pPr>
      <w:r>
        <w:separator/>
      </w:r>
    </w:p>
  </w:footnote>
  <w:footnote w:type="continuationSeparator" w:id="0">
    <w:p w14:paraId="147A3444" w14:textId="77777777" w:rsidR="00B81657" w:rsidRDefault="00C6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C893" w14:textId="77777777" w:rsidR="00B81657" w:rsidRDefault="00B81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BCE0" w14:textId="77777777" w:rsidR="00B81657" w:rsidRDefault="00B81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0406" w14:textId="77777777" w:rsidR="00B81657" w:rsidRDefault="00B81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76"/>
    <w:rsid w:val="00B81657"/>
    <w:rsid w:val="00C67F76"/>
    <w:rsid w:val="00F1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E2841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1">
    <w:name w:val="Стиль1"/>
    <w:basedOn w:val="a0"/>
    <w:uiPriority w:val="1"/>
    <w:rPr>
      <w:rFonts w:ascii="Franklin Gothic Book" w:hAnsi="Franklin Gothic Book" w:hint="default"/>
      <w:sz w:val="2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fontTable" Target="fontTable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jpeg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61" Type="http://schemas.openxmlformats.org/officeDocument/2006/relationships/image" Target="media/image28.wmf"/><Relationship Id="rId82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F4B6-ED51-4369-AC26-0F9FE1D9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3035</Characters>
  <Application>Microsoft Office Word</Application>
  <DocSecurity>0</DocSecurity>
  <Lines>25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2024-04-19T20:13:00Z</dcterms:created>
  <dcterms:modified xsi:type="dcterms:W3CDTF">2024-04-19T20:13:00Z</dcterms:modified>
</cp:coreProperties>
</file>